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Школа – тот социальный институт, где каждый ребенок может раскрыться как уникальная, неповторимая индивидуальность. Сам ребенок еще не осознает своих возможностей, путь его собственного развития ему еще не ясен.</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Основная и очень ответственная задача школы – раскрыть индивидуальность ребенка, помочь ей проявиться, развиться, устояться, обрести избирательность и устойчивость к социальным воздействиям. Для этого нужна не изолированная, а единая для всех, но разнородная образовательная среда, где любой ребенок мог бы проявить себя, не боясь быть отвергнутым. Раскрытие индивидуальности каждого ребенка в процессе обучения обеспечивает построение личностно-ориентированного образования в современной школе.</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Не секрет, что в школу приходят дети с разным уровнем подготовленности, развития, возможностей</w:t>
      </w:r>
      <w:proofErr w:type="gramStart"/>
      <w:r w:rsidRPr="005D7403">
        <w:rPr>
          <w:rFonts w:ascii="Helvetica" w:eastAsia="Times New Roman" w:hAnsi="Helvetica" w:cs="Helvetica"/>
          <w:color w:val="333333"/>
          <w:sz w:val="23"/>
          <w:szCs w:val="23"/>
          <w:lang w:eastAsia="ru-RU"/>
        </w:rPr>
        <w:t>… П</w:t>
      </w:r>
      <w:proofErr w:type="gramEnd"/>
      <w:r w:rsidRPr="005D7403">
        <w:rPr>
          <w:rFonts w:ascii="Helvetica" w:eastAsia="Times New Roman" w:hAnsi="Helvetica" w:cs="Helvetica"/>
          <w:color w:val="333333"/>
          <w:sz w:val="23"/>
          <w:szCs w:val="23"/>
          <w:lang w:eastAsia="ru-RU"/>
        </w:rPr>
        <w:t xml:space="preserve">оэтому, учителям, надо организовать свою работу так, чтобы при минимальных временных затратах получить желаемый результат. Поэтому мы остановились на внедрении в учебный процесс принципов личностно – ориентированного обучения. Идея проведения уроков в режиме личностно-ориентированного обучения принадлежит И.С, </w:t>
      </w:r>
      <w:proofErr w:type="spellStart"/>
      <w:r w:rsidRPr="005D7403">
        <w:rPr>
          <w:rFonts w:ascii="Helvetica" w:eastAsia="Times New Roman" w:hAnsi="Helvetica" w:cs="Helvetica"/>
          <w:color w:val="333333"/>
          <w:sz w:val="23"/>
          <w:szCs w:val="23"/>
          <w:lang w:eastAsia="ru-RU"/>
        </w:rPr>
        <w:t>Якиманской</w:t>
      </w:r>
      <w:proofErr w:type="spellEnd"/>
      <w:r w:rsidRPr="005D7403">
        <w:rPr>
          <w:rFonts w:ascii="Helvetica" w:eastAsia="Times New Roman" w:hAnsi="Helvetica" w:cs="Helvetica"/>
          <w:color w:val="333333"/>
          <w:sz w:val="23"/>
          <w:szCs w:val="23"/>
          <w:lang w:eastAsia="ru-RU"/>
        </w:rPr>
        <w:t xml:space="preserve">. Но её теоретические выкладки относятся к обучению учащихся среднего и старшего звена. Эта система не была адаптирована на начальную школу, но очень заинтересовала учителей начальных классов. </w:t>
      </w:r>
      <w:r w:rsidRPr="005D7403">
        <w:rPr>
          <w:rFonts w:ascii="Helvetica" w:eastAsia="Times New Roman" w:hAnsi="Helvetica" w:cs="Helvetica"/>
          <w:color w:val="333333"/>
          <w:sz w:val="23"/>
          <w:szCs w:val="23"/>
          <w:lang w:eastAsia="ru-RU"/>
        </w:rPr>
        <w:br/>
      </w:r>
      <w:r w:rsidRPr="005D7403">
        <w:rPr>
          <w:rFonts w:ascii="Helvetica" w:eastAsia="Times New Roman" w:hAnsi="Helvetica" w:cs="Helvetica"/>
          <w:color w:val="333333"/>
          <w:sz w:val="23"/>
          <w:szCs w:val="23"/>
          <w:lang w:eastAsia="ru-RU"/>
        </w:rPr>
        <w:br/>
        <w:t>Признание ученика главной действующей фигурой всего образовательного процесса и есть, по нашему мнению, личностно-ориентированная педагогика.</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Личностно-ориентированное обучение – вид обучения, в котором образовательные программы и учебный процесс направлены на каждого ученика с присущими ему познавательными особенностями.</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b/>
          <w:bCs/>
          <w:color w:val="333333"/>
          <w:sz w:val="23"/>
          <w:lang w:eastAsia="ru-RU"/>
        </w:rPr>
        <w:t>Цели</w:t>
      </w:r>
      <w:r w:rsidRPr="005D7403">
        <w:rPr>
          <w:rFonts w:ascii="Helvetica" w:eastAsia="Times New Roman" w:hAnsi="Helvetica" w:cs="Helvetica"/>
          <w:color w:val="333333"/>
          <w:sz w:val="23"/>
          <w:szCs w:val="23"/>
          <w:lang w:eastAsia="ru-RU"/>
        </w:rPr>
        <w:t xml:space="preserve"> личностно-ориентированного обучения:</w:t>
      </w:r>
    </w:p>
    <w:p w:rsidR="005D7403" w:rsidRPr="005D7403" w:rsidRDefault="005D7403" w:rsidP="005D7403">
      <w:pPr>
        <w:numPr>
          <w:ilvl w:val="0"/>
          <w:numId w:val="1"/>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развить индивидуальные познавательные способности каждого ребёнка;</w:t>
      </w:r>
    </w:p>
    <w:p w:rsidR="005D7403" w:rsidRPr="005D7403" w:rsidRDefault="005D7403" w:rsidP="005D7403">
      <w:pPr>
        <w:numPr>
          <w:ilvl w:val="0"/>
          <w:numId w:val="1"/>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максимально выявить, использовать индивидуальный опыт ребёнка </w:t>
      </w:r>
    </w:p>
    <w:p w:rsidR="005D7403" w:rsidRPr="005D7403" w:rsidRDefault="005D7403" w:rsidP="005D7403">
      <w:pPr>
        <w:numPr>
          <w:ilvl w:val="0"/>
          <w:numId w:val="1"/>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помочь личности познать себя, самоопределиться и </w:t>
      </w:r>
      <w:proofErr w:type="spellStart"/>
      <w:r w:rsidRPr="005D7403">
        <w:rPr>
          <w:rFonts w:ascii="Helvetica" w:eastAsia="Times New Roman" w:hAnsi="Helvetica" w:cs="Helvetica"/>
          <w:color w:val="333333"/>
          <w:sz w:val="23"/>
          <w:szCs w:val="23"/>
          <w:lang w:eastAsia="ru-RU"/>
        </w:rPr>
        <w:t>самореализоваться</w:t>
      </w:r>
      <w:proofErr w:type="spellEnd"/>
      <w:r w:rsidRPr="005D7403">
        <w:rPr>
          <w:rFonts w:ascii="Helvetica" w:eastAsia="Times New Roman" w:hAnsi="Helvetica" w:cs="Helvetica"/>
          <w:color w:val="333333"/>
          <w:sz w:val="23"/>
          <w:szCs w:val="23"/>
          <w:lang w:eastAsia="ru-RU"/>
        </w:rPr>
        <w:t>, а не формировать заранее заданные свойства</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Личностно-ориентированное обучение создает, на наш взгляд, оптимальные возможности, содействующие развитию личности ученика посредством учебной деятельности. </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b/>
          <w:bCs/>
          <w:color w:val="333333"/>
          <w:sz w:val="23"/>
          <w:lang w:eastAsia="ru-RU"/>
        </w:rPr>
        <w:t>Содержание</w:t>
      </w:r>
      <w:r w:rsidRPr="005D7403">
        <w:rPr>
          <w:rFonts w:ascii="Helvetica" w:eastAsia="Times New Roman" w:hAnsi="Helvetica" w:cs="Helvetica"/>
          <w:color w:val="333333"/>
          <w:sz w:val="23"/>
          <w:szCs w:val="23"/>
          <w:lang w:eastAsia="ru-RU"/>
        </w:rPr>
        <w:t xml:space="preserve"> в личностно-ориентированном обучении – не только предметные знания и умения, не только способы решения типовых предметных задач, но и способы, механизмы </w:t>
      </w:r>
      <w:proofErr w:type="spellStart"/>
      <w:r w:rsidRPr="005D7403">
        <w:rPr>
          <w:rFonts w:ascii="Helvetica" w:eastAsia="Times New Roman" w:hAnsi="Helvetica" w:cs="Helvetica"/>
          <w:color w:val="333333"/>
          <w:sz w:val="23"/>
          <w:szCs w:val="23"/>
          <w:lang w:eastAsia="ru-RU"/>
        </w:rPr>
        <w:t>самоизменения</w:t>
      </w:r>
      <w:proofErr w:type="spellEnd"/>
      <w:r w:rsidRPr="005D7403">
        <w:rPr>
          <w:rFonts w:ascii="Helvetica" w:eastAsia="Times New Roman" w:hAnsi="Helvetica" w:cs="Helvetica"/>
          <w:color w:val="333333"/>
          <w:sz w:val="23"/>
          <w:szCs w:val="23"/>
          <w:lang w:eastAsia="ru-RU"/>
        </w:rPr>
        <w:t>, саморазвития учащихся; при этом важен сам процесс движения к саморазвитию учащихся, т.е. ценен процесс получения знаний и умений.</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Занимаясь по личностно-ориентированной системе обучения, ученик: </w:t>
      </w:r>
    </w:p>
    <w:p w:rsidR="005D7403" w:rsidRPr="005D7403" w:rsidRDefault="005D7403" w:rsidP="005D7403">
      <w:pPr>
        <w:numPr>
          <w:ilvl w:val="0"/>
          <w:numId w:val="2"/>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получает возможность взглянуть на самого себя " изнутри" и " извне", сравнить себя с другими учащимися, оценить свои поступки и поведение, научиться принимать себя и других в целом, а не как совокупность хороших и плохих черт характера; </w:t>
      </w:r>
    </w:p>
    <w:p w:rsidR="005D7403" w:rsidRPr="005D7403" w:rsidRDefault="005D7403" w:rsidP="005D7403">
      <w:pPr>
        <w:numPr>
          <w:ilvl w:val="0"/>
          <w:numId w:val="2"/>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вырабатывает силу воли, так как, иногда действуя вопреки своим желаниям и интересам, учится управлять собой через постоянное влияние на учебные (а </w:t>
      </w:r>
      <w:r w:rsidRPr="005D7403">
        <w:rPr>
          <w:rFonts w:ascii="Helvetica" w:eastAsia="Times New Roman" w:hAnsi="Helvetica" w:cs="Helvetica"/>
          <w:color w:val="333333"/>
          <w:sz w:val="23"/>
          <w:szCs w:val="23"/>
          <w:lang w:eastAsia="ru-RU"/>
        </w:rPr>
        <w:lastRenderedPageBreak/>
        <w:t xml:space="preserve">значит и </w:t>
      </w:r>
      <w:proofErr w:type="gramStart"/>
      <w:r w:rsidRPr="005D7403">
        <w:rPr>
          <w:rFonts w:ascii="Helvetica" w:eastAsia="Times New Roman" w:hAnsi="Helvetica" w:cs="Helvetica"/>
          <w:color w:val="333333"/>
          <w:sz w:val="23"/>
          <w:szCs w:val="23"/>
          <w:lang w:eastAsia="ru-RU"/>
        </w:rPr>
        <w:t xml:space="preserve">жизненные) </w:t>
      </w:r>
      <w:proofErr w:type="gramEnd"/>
      <w:r w:rsidRPr="005D7403">
        <w:rPr>
          <w:rFonts w:ascii="Helvetica" w:eastAsia="Times New Roman" w:hAnsi="Helvetica" w:cs="Helvetica"/>
          <w:color w:val="333333"/>
          <w:sz w:val="23"/>
          <w:szCs w:val="23"/>
          <w:lang w:eastAsia="ru-RU"/>
        </w:rPr>
        <w:t xml:space="preserve">ситуации, контролирует свои потребности, учится управлять своими мыслями и разумно пользоваться речью; </w:t>
      </w:r>
    </w:p>
    <w:p w:rsidR="005D7403" w:rsidRPr="005D7403" w:rsidRDefault="005D7403" w:rsidP="005D7403">
      <w:pPr>
        <w:numPr>
          <w:ilvl w:val="0"/>
          <w:numId w:val="2"/>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учится преодолевать собственные эмоциональные барьеры, которые мешают принятию волевого решения, требуют принуждения к делу; </w:t>
      </w:r>
    </w:p>
    <w:p w:rsidR="005D7403" w:rsidRPr="005D7403" w:rsidRDefault="005D7403" w:rsidP="005D7403">
      <w:pPr>
        <w:numPr>
          <w:ilvl w:val="0"/>
          <w:numId w:val="2"/>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развивает способность быстрого принятия решений, позволяющую концентрировать усилие воли не на том, чтобы выбрать одно перед другим, а на размышлении о положительных и отрицательных свойствах выбранного решения; </w:t>
      </w:r>
    </w:p>
    <w:p w:rsidR="005D7403" w:rsidRPr="005D7403" w:rsidRDefault="005D7403" w:rsidP="005D7403">
      <w:pPr>
        <w:numPr>
          <w:ilvl w:val="0"/>
          <w:numId w:val="2"/>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удовлетворяет свои потребности в самореализации, повышении статуса, в творчестве, общении, познании, во власти, любви, безопасности, так как личностно-ориентированное обучение опирается на технику удовлетворения потребностей и побуждает учащегося к определенному поведению; </w:t>
      </w:r>
    </w:p>
    <w:p w:rsidR="005D7403" w:rsidRPr="005D7403" w:rsidRDefault="005D7403" w:rsidP="005D7403">
      <w:pPr>
        <w:numPr>
          <w:ilvl w:val="0"/>
          <w:numId w:val="2"/>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учится продуктивному общению путем достижения гармонии с окружением; </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Урок был и остается основным элементом образовательного процесса, но в системе личностно-ориентированного обучения существенно меняется его функция, форма организации. При данной системе обучения значительная доля учебного времени отводится самостоятельной работе учащихся, поэтому весь учебный процесс делится на два блока - лекционный и практический. </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На уроках-лекциях ведется объяснение нового материала учителем. </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В начальных классах лекция носит проблемный развивающий характер. По ходу лекции ставятся проблемы, задачи и задания, в результате решения которых ученики приходят к нужному выводу (под руководством учителя). Во время лекции учитель задает учащимся вопросы, ответами на которые является анализ, синтез, обобщение полученной информации. Лекция строится на основе взаимодействия учителя и ученика. В конце лекции составляется обобщающая таблица по теме, в которой собраны все имеющиеся знания учащихся. Этот этап в начальной школе может проводиться как закрепление или проверка теоретического уровня. Форму работы выбирает учитель: работа в парах, группах, индивидуальная работа. Виды деятельности учащихся также могут быть различными: графический диктант, тест, защита моделей, дидактические игры, игры – соревнования…</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На практической части занятия учащиеся приступают к реализации своего личностно-ориентированного учебного плана. </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Во всех случаях, при ответах учащихся, не используется оценка "неудовлетворительно", так как по данной технологии ученик имеет право на ошибку и возможность ее исправления. </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Личностно-ориентированный план может быть нескольких видов. </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Составляется личностно-ориентированный учебный план по предмету, в котором указываются:</w:t>
      </w:r>
    </w:p>
    <w:p w:rsidR="005D7403" w:rsidRPr="005D7403" w:rsidRDefault="005D7403" w:rsidP="005D7403">
      <w:pPr>
        <w:numPr>
          <w:ilvl w:val="0"/>
          <w:numId w:val="3"/>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наименование тем или разделов курса; </w:t>
      </w:r>
    </w:p>
    <w:p w:rsidR="005D7403" w:rsidRPr="005D7403" w:rsidRDefault="005D7403" w:rsidP="005D7403">
      <w:pPr>
        <w:numPr>
          <w:ilvl w:val="0"/>
          <w:numId w:val="3"/>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временные рамки изучения тем или разделов; </w:t>
      </w:r>
    </w:p>
    <w:p w:rsidR="005D7403" w:rsidRPr="005D7403" w:rsidRDefault="005D7403" w:rsidP="005D7403">
      <w:pPr>
        <w:numPr>
          <w:ilvl w:val="0"/>
          <w:numId w:val="3"/>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понятия, термины, правила, которыми ученик должен оперировать; </w:t>
      </w:r>
    </w:p>
    <w:p w:rsidR="005D7403" w:rsidRPr="005D7403" w:rsidRDefault="005D7403" w:rsidP="005D7403">
      <w:pPr>
        <w:numPr>
          <w:ilvl w:val="0"/>
          <w:numId w:val="3"/>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индивидуальные дополнительные задания ученику с учетом зоны его ближайшего развития; </w:t>
      </w:r>
    </w:p>
    <w:p w:rsidR="005D7403" w:rsidRPr="005D7403" w:rsidRDefault="005D7403" w:rsidP="005D7403">
      <w:pPr>
        <w:numPr>
          <w:ilvl w:val="0"/>
          <w:numId w:val="3"/>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учебные результаты, полученные учеником. </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lastRenderedPageBreak/>
        <w:t xml:space="preserve">Каждый учащийся в зависимости от его способностей, желаний, самочувствия продвигается по учебному плану, проходя каждый уровень заданий, определяя свой темп усвоения учебного материала по предмету, согласно плану, тем самым, создаются условия для движения по коллективному учебному маршруту сообразно своим индивидуальным особенностям. </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Личностно-ориентированный урок состоит из нескольких этапов:</w:t>
      </w:r>
    </w:p>
    <w:p w:rsidR="005D7403" w:rsidRPr="005D7403" w:rsidRDefault="005D7403" w:rsidP="005D7403">
      <w:pPr>
        <w:numPr>
          <w:ilvl w:val="0"/>
          <w:numId w:val="4"/>
        </w:numPr>
        <w:spacing w:before="100" w:beforeAutospacing="1" w:after="100" w:afterAutospacing="1" w:line="284" w:lineRule="atLeast"/>
        <w:ind w:left="444"/>
        <w:rPr>
          <w:rFonts w:ascii="Helvetica" w:eastAsia="Times New Roman" w:hAnsi="Helvetica" w:cs="Helvetica"/>
          <w:color w:val="333333"/>
          <w:sz w:val="23"/>
          <w:szCs w:val="23"/>
          <w:lang w:eastAsia="ru-RU"/>
        </w:rPr>
      </w:pPr>
      <w:proofErr w:type="spellStart"/>
      <w:r w:rsidRPr="005D7403">
        <w:rPr>
          <w:rFonts w:ascii="Helvetica" w:eastAsia="Times New Roman" w:hAnsi="Helvetica" w:cs="Helvetica"/>
          <w:color w:val="333333"/>
          <w:sz w:val="23"/>
          <w:szCs w:val="23"/>
          <w:lang w:eastAsia="ru-RU"/>
        </w:rPr>
        <w:t>Мотивационно-целевой</w:t>
      </w:r>
      <w:proofErr w:type="spellEnd"/>
      <w:r w:rsidRPr="005D7403">
        <w:rPr>
          <w:rFonts w:ascii="Helvetica" w:eastAsia="Times New Roman" w:hAnsi="Helvetica" w:cs="Helvetica"/>
          <w:color w:val="333333"/>
          <w:sz w:val="23"/>
          <w:szCs w:val="23"/>
          <w:lang w:eastAsia="ru-RU"/>
        </w:rPr>
        <w:t xml:space="preserve"> этап, который включат в себя эмоционально – психологический настрой, выявление базовых знаний, определение темы урока, </w:t>
      </w:r>
      <w:proofErr w:type="spellStart"/>
      <w:r w:rsidRPr="005D7403">
        <w:rPr>
          <w:rFonts w:ascii="Helvetica" w:eastAsia="Times New Roman" w:hAnsi="Helvetica" w:cs="Helvetica"/>
          <w:color w:val="333333"/>
          <w:sz w:val="23"/>
          <w:szCs w:val="23"/>
          <w:lang w:eastAsia="ru-RU"/>
        </w:rPr>
        <w:t>целеполагание</w:t>
      </w:r>
      <w:proofErr w:type="spellEnd"/>
      <w:r w:rsidRPr="005D7403">
        <w:rPr>
          <w:rFonts w:ascii="Helvetica" w:eastAsia="Times New Roman" w:hAnsi="Helvetica" w:cs="Helvetica"/>
          <w:color w:val="333333"/>
          <w:sz w:val="23"/>
          <w:szCs w:val="23"/>
          <w:lang w:eastAsia="ru-RU"/>
        </w:rPr>
        <w:t>.</w:t>
      </w:r>
    </w:p>
    <w:p w:rsidR="005D7403" w:rsidRPr="005D7403" w:rsidRDefault="005D7403" w:rsidP="005D7403">
      <w:pPr>
        <w:numPr>
          <w:ilvl w:val="0"/>
          <w:numId w:val="4"/>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Операционный этап, который состоит из проверки теории, самостоятельной работы и рефлексии.</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Рассмотрим, распределение заданий по уровням.</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В личностно-ориентированном обучении предусматривается три уровня заданий:</w:t>
      </w:r>
    </w:p>
    <w:p w:rsidR="005D7403" w:rsidRPr="005D7403" w:rsidRDefault="005D7403" w:rsidP="005D7403">
      <w:pPr>
        <w:numPr>
          <w:ilvl w:val="0"/>
          <w:numId w:val="5"/>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Репродуктивный - 1 уровень</w:t>
      </w:r>
    </w:p>
    <w:p w:rsidR="005D7403" w:rsidRPr="005D7403" w:rsidRDefault="005D7403" w:rsidP="005D7403">
      <w:pPr>
        <w:numPr>
          <w:ilvl w:val="0"/>
          <w:numId w:val="5"/>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Алгоритмический - 2 уровень</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Творческий – 3 уровень и </w:t>
      </w:r>
      <w:proofErr w:type="spellStart"/>
      <w:proofErr w:type="gramStart"/>
      <w:r w:rsidRPr="005D7403">
        <w:rPr>
          <w:rFonts w:ascii="Helvetica" w:eastAsia="Times New Roman" w:hAnsi="Helvetica" w:cs="Helvetica"/>
          <w:color w:val="333333"/>
          <w:sz w:val="23"/>
          <w:szCs w:val="23"/>
          <w:lang w:eastAsia="ru-RU"/>
        </w:rPr>
        <w:t>доп</w:t>
      </w:r>
      <w:proofErr w:type="spellEnd"/>
      <w:proofErr w:type="gramEnd"/>
      <w:r w:rsidRPr="005D7403">
        <w:rPr>
          <w:rFonts w:ascii="Helvetica" w:eastAsia="Times New Roman" w:hAnsi="Helvetica" w:cs="Helvetica"/>
          <w:color w:val="333333"/>
          <w:sz w:val="23"/>
          <w:szCs w:val="23"/>
          <w:lang w:eastAsia="ru-RU"/>
        </w:rPr>
        <w:t xml:space="preserve"> задание.</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После выполнения задания каждого уровня проводится качественная и количественная рефлексия, направленная на выявление эмоционального состояния учащихся и уровня их знаний.</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В традиционной парадигме обучения к показателям успешного обучения относят:</w:t>
      </w:r>
    </w:p>
    <w:p w:rsidR="005D7403" w:rsidRPr="005D7403" w:rsidRDefault="005D7403" w:rsidP="005D7403">
      <w:pPr>
        <w:numPr>
          <w:ilvl w:val="0"/>
          <w:numId w:val="6"/>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итоговые годовые отметки;</w:t>
      </w:r>
    </w:p>
    <w:p w:rsidR="005D7403" w:rsidRPr="005D7403" w:rsidRDefault="005D7403" w:rsidP="005D7403">
      <w:pPr>
        <w:numPr>
          <w:ilvl w:val="0"/>
          <w:numId w:val="6"/>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отметки за административные проверочные работы, экзаменационные отметки;</w:t>
      </w:r>
    </w:p>
    <w:p w:rsidR="005D7403" w:rsidRPr="005D7403" w:rsidRDefault="005D7403" w:rsidP="005D7403">
      <w:pPr>
        <w:numPr>
          <w:ilvl w:val="0"/>
          <w:numId w:val="6"/>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сравнительный анализ успеваемости;</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Однако</w:t>
      </w:r>
      <w:proofErr w:type="gramStart"/>
      <w:r w:rsidRPr="005D7403">
        <w:rPr>
          <w:rFonts w:ascii="Helvetica" w:eastAsia="Times New Roman" w:hAnsi="Helvetica" w:cs="Helvetica"/>
          <w:color w:val="333333"/>
          <w:sz w:val="23"/>
          <w:szCs w:val="23"/>
          <w:lang w:eastAsia="ru-RU"/>
        </w:rPr>
        <w:t>,</w:t>
      </w:r>
      <w:proofErr w:type="gramEnd"/>
      <w:r w:rsidRPr="005D7403">
        <w:rPr>
          <w:rFonts w:ascii="Helvetica" w:eastAsia="Times New Roman" w:hAnsi="Helvetica" w:cs="Helvetica"/>
          <w:color w:val="333333"/>
          <w:sz w:val="23"/>
          <w:szCs w:val="23"/>
          <w:lang w:eastAsia="ru-RU"/>
        </w:rPr>
        <w:t xml:space="preserve"> эти показатели направлены только на определение уровня предметных знаний и умений ученика. Следовательно, в большинстве школ педагоги организуют учебный процесс лишь с одной целью – передать определенные знания, сформировать предметные умения и навыки, не учитывая личностное развитие детей.</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Альтернативой традиционному способу оценки является «оценка методом сложения», в основу которой кладется минимальный уровень общеобразовательной подготовки, достижение которого требуется в обязательном порядке от каждого учащегося. Результат, полученный учеником, сравнивается с его же результатами и, тем самым, выявляется динамика его интеллектуального развития. Основной критерий, которым пользуется педагог, - индивидуальный, личностный, когда человек сравнивается с самим собой вчерашним, что и позволяет увидеть индивидуальные успехи или их отсутствие. Критерии более высоких уровней строятся на базе того, что достигнуто сверх базового уровня, и системы контрольных заданий.</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Предусматривается:</w:t>
      </w:r>
    </w:p>
    <w:p w:rsidR="005D7403" w:rsidRPr="005D7403" w:rsidRDefault="005D7403" w:rsidP="005D7403">
      <w:pPr>
        <w:numPr>
          <w:ilvl w:val="0"/>
          <w:numId w:val="7"/>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тематический контроль;</w:t>
      </w:r>
    </w:p>
    <w:p w:rsidR="005D7403" w:rsidRPr="005D7403" w:rsidRDefault="005D7403" w:rsidP="005D7403">
      <w:pPr>
        <w:numPr>
          <w:ilvl w:val="0"/>
          <w:numId w:val="7"/>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полнота проверки обязательного уровня подготовки;</w:t>
      </w:r>
    </w:p>
    <w:p w:rsidR="005D7403" w:rsidRPr="005D7403" w:rsidRDefault="005D7403" w:rsidP="005D7403">
      <w:pPr>
        <w:numPr>
          <w:ilvl w:val="0"/>
          <w:numId w:val="7"/>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открытость образцов проверочных заданий обязательного уровня;</w:t>
      </w:r>
    </w:p>
    <w:p w:rsidR="005D7403" w:rsidRPr="005D7403" w:rsidRDefault="005D7403" w:rsidP="005D7403">
      <w:pPr>
        <w:numPr>
          <w:ilvl w:val="0"/>
          <w:numId w:val="7"/>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lastRenderedPageBreak/>
        <w:t>оценка методом сложения (общая оценка = сумме оценок за каждый уровень);</w:t>
      </w:r>
    </w:p>
    <w:p w:rsidR="005D7403" w:rsidRPr="005D7403" w:rsidRDefault="005D7403" w:rsidP="005D7403">
      <w:pPr>
        <w:numPr>
          <w:ilvl w:val="0"/>
          <w:numId w:val="7"/>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повышение оценки за достижения сверх базового уровня;</w:t>
      </w:r>
    </w:p>
    <w:p w:rsidR="005D7403" w:rsidRPr="005D7403" w:rsidRDefault="005D7403" w:rsidP="005D7403">
      <w:pPr>
        <w:numPr>
          <w:ilvl w:val="0"/>
          <w:numId w:val="7"/>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отсутствие отрицательной оценки;</w:t>
      </w:r>
    </w:p>
    <w:p w:rsidR="005D7403" w:rsidRPr="005D7403" w:rsidRDefault="005D7403" w:rsidP="005D7403">
      <w:pPr>
        <w:numPr>
          <w:ilvl w:val="0"/>
          <w:numId w:val="7"/>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возможность доработать и сдать материал; </w:t>
      </w:r>
    </w:p>
    <w:p w:rsidR="005D7403" w:rsidRPr="005D7403" w:rsidRDefault="005D7403" w:rsidP="005D7403">
      <w:pPr>
        <w:numPr>
          <w:ilvl w:val="0"/>
          <w:numId w:val="7"/>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предусматривается резерв времени для доработки;</w:t>
      </w:r>
    </w:p>
    <w:p w:rsidR="005D7403" w:rsidRPr="005D7403" w:rsidRDefault="005D7403" w:rsidP="005D7403">
      <w:pPr>
        <w:numPr>
          <w:ilvl w:val="0"/>
          <w:numId w:val="7"/>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возможна помощь учителя и консультанта во время выполнения самостоятельной работы;</w:t>
      </w:r>
    </w:p>
    <w:p w:rsidR="005D7403" w:rsidRPr="005D7403" w:rsidRDefault="005D7403" w:rsidP="005D7403">
      <w:pPr>
        <w:numPr>
          <w:ilvl w:val="0"/>
          <w:numId w:val="7"/>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учащимся даются «ключи» к проверочным заданиям;</w:t>
      </w:r>
    </w:p>
    <w:p w:rsidR="005D7403" w:rsidRPr="005D7403" w:rsidRDefault="005D7403" w:rsidP="005D7403">
      <w:pPr>
        <w:numPr>
          <w:ilvl w:val="0"/>
          <w:numId w:val="7"/>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на каждого ведется лист учета и контроля;</w:t>
      </w:r>
    </w:p>
    <w:p w:rsidR="005D7403" w:rsidRPr="005D7403" w:rsidRDefault="005D7403" w:rsidP="005D7403">
      <w:pPr>
        <w:numPr>
          <w:ilvl w:val="0"/>
          <w:numId w:val="7"/>
        </w:numPr>
        <w:spacing w:before="100" w:beforeAutospacing="1" w:after="100" w:afterAutospacing="1" w:line="284" w:lineRule="atLeast"/>
        <w:ind w:left="444"/>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итоговые оценки выставляются по результатам контрольных уроков.</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Теперь вернёмся к вопросу организации самостоятельной работы учащихся. Как мы уже сказали, детям предлагаются задания нескольких уровней сложности.</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b/>
          <w:bCs/>
          <w:i/>
          <w:iCs/>
          <w:color w:val="333333"/>
          <w:sz w:val="23"/>
          <w:lang w:eastAsia="ru-RU"/>
        </w:rPr>
        <w:t>Задания 1 уровня</w:t>
      </w:r>
      <w:r w:rsidRPr="005D7403">
        <w:rPr>
          <w:rFonts w:ascii="Helvetica" w:eastAsia="Times New Roman" w:hAnsi="Helvetica" w:cs="Helvetica"/>
          <w:color w:val="333333"/>
          <w:sz w:val="23"/>
          <w:szCs w:val="23"/>
          <w:lang w:eastAsia="ru-RU"/>
        </w:rPr>
        <w:t xml:space="preserve"> – это базовый стандарт. Это уровень воспроизведения, выделения главного, действия по образцу, по алгоритму, многократного повторения. Задания репродуктивного уровня обеспечивают обязательное усвоение учебного материала, соответствующего оценке "удовлетворительно". Содержание такого уровня заданий включают в себя вопросы: кто? что? где? когда? и описание, пересказ, формулировку теоремы или понятия, работу с картой или справочником, выполнение практических упражнений или опытов. Задания данного уровня должен выполнить каждый ученик и перейти к заданиям второго, более высокого уровня.</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Задания второго уровня направлены на развитие у школьников умений обобщать, распознавать, применять, </w:t>
      </w:r>
      <w:proofErr w:type="gramStart"/>
      <w:r w:rsidRPr="005D7403">
        <w:rPr>
          <w:rFonts w:ascii="Helvetica" w:eastAsia="Times New Roman" w:hAnsi="Helvetica" w:cs="Helvetica"/>
          <w:color w:val="333333"/>
          <w:sz w:val="23"/>
          <w:szCs w:val="23"/>
          <w:lang w:eastAsia="ru-RU"/>
        </w:rPr>
        <w:t>осуществлять</w:t>
      </w:r>
      <w:proofErr w:type="gramEnd"/>
      <w:r w:rsidRPr="005D7403">
        <w:rPr>
          <w:rFonts w:ascii="Helvetica" w:eastAsia="Times New Roman" w:hAnsi="Helvetica" w:cs="Helvetica"/>
          <w:color w:val="333333"/>
          <w:sz w:val="23"/>
          <w:szCs w:val="23"/>
          <w:lang w:eastAsia="ru-RU"/>
        </w:rPr>
        <w:t xml:space="preserve"> и соответствуют оценке "хорошо". Типовыми для данного уровня являются вопросы: почему? зачем? как? в чем суть? как использовать? и задания, содержащие возможности приведения примеров, составления опорного конспекта и т. д. </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Для составления заданий учитель, прежде всего, использует вопросы и задания, помещенные к параграфу или теме в учебном пособии. При этом не обязательно задания переписывать в план, а достаточно ограничиться указанием номера заданий и упражнений, а также страницы учебного пособия, где они помещены. </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Взаимодействуя с учениками в ходе урока, учитель не опасается неправильных ответов; привлекает к работе всех учеников (а не только хорошо успевающих); обсуждает все высказывания, отбирая из них наиболее соответствующие научному содержанию знания. </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Однако</w:t>
      </w:r>
      <w:proofErr w:type="gramStart"/>
      <w:r w:rsidRPr="005D7403">
        <w:rPr>
          <w:rFonts w:ascii="Helvetica" w:eastAsia="Times New Roman" w:hAnsi="Helvetica" w:cs="Helvetica"/>
          <w:color w:val="333333"/>
          <w:sz w:val="23"/>
          <w:szCs w:val="23"/>
          <w:lang w:eastAsia="ru-RU"/>
        </w:rPr>
        <w:t>,</w:t>
      </w:r>
      <w:proofErr w:type="gramEnd"/>
      <w:r w:rsidRPr="005D7403">
        <w:rPr>
          <w:rFonts w:ascii="Helvetica" w:eastAsia="Times New Roman" w:hAnsi="Helvetica" w:cs="Helvetica"/>
          <w:color w:val="333333"/>
          <w:sz w:val="23"/>
          <w:szCs w:val="23"/>
          <w:lang w:eastAsia="ru-RU"/>
        </w:rPr>
        <w:t xml:space="preserve"> необходимо помнить о том, что одно и то же задание по-разному воспринимается отдельными учениками. И то, что является лёгким для одного, может вызвать затруднения у другого. Как быть в этом случае? Необходимо заранее продумать этот вопрос и подготовить для учеников специальную каточку – помощь, в которой может быть алгоритм работы над заданием, указано нужное правило. </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При этом не следует отчаиваться, если дети вначале не принимают таких карточек-консультаций. Здесь нужно время для адаптации к помощи, нужно научить детей пользоваться вспомогательными средствами.</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Вместе с тем следует соблюдать меру в оказании помощи, чтобы не выработать у учащихся чувства иждивенчества.</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Практика работы показывает, что наличие различных вспомогательных средств позволяет закрепить знания и сформировать необходимые умения и навыки учеников. В этой связи существенное значение имеет и воспитательная сторона. </w:t>
      </w:r>
      <w:r w:rsidRPr="005D7403">
        <w:rPr>
          <w:rFonts w:ascii="Helvetica" w:eastAsia="Times New Roman" w:hAnsi="Helvetica" w:cs="Helvetica"/>
          <w:color w:val="333333"/>
          <w:sz w:val="23"/>
          <w:szCs w:val="23"/>
          <w:lang w:eastAsia="ru-RU"/>
        </w:rPr>
        <w:lastRenderedPageBreak/>
        <w:t xml:space="preserve">Использование карточек с помощью вселяет </w:t>
      </w:r>
      <w:proofErr w:type="gramStart"/>
      <w:r w:rsidRPr="005D7403">
        <w:rPr>
          <w:rFonts w:ascii="Helvetica" w:eastAsia="Times New Roman" w:hAnsi="Helvetica" w:cs="Helvetica"/>
          <w:color w:val="333333"/>
          <w:sz w:val="23"/>
          <w:szCs w:val="23"/>
          <w:lang w:eastAsia="ru-RU"/>
        </w:rPr>
        <w:t>слабоуспевающим</w:t>
      </w:r>
      <w:proofErr w:type="gramEnd"/>
      <w:r w:rsidRPr="005D7403">
        <w:rPr>
          <w:rFonts w:ascii="Helvetica" w:eastAsia="Times New Roman" w:hAnsi="Helvetica" w:cs="Helvetica"/>
          <w:color w:val="333333"/>
          <w:sz w:val="23"/>
          <w:szCs w:val="23"/>
          <w:lang w:eastAsia="ru-RU"/>
        </w:rPr>
        <w:t xml:space="preserve"> уверенность в их способностях, помогает формировать положительное отношение к самостоятельной работе в классе и дома, а также к учебной деятельности в целом.</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Задания творческого уровня направлены на развитие у школьников самостоятельности и критичности мышления, исследовательских умений, творческого подхода к изучению учебного материала и соответствовать оценке "отлично". Это могут быть задания сравнить, систематизировать, решить разными способами, найти логическую ошибку, объяснить причину, обосновать свое отношение, доказать почему, действительно ли; перечислить преимущества или недостатки, привести аргументы или контраргументы, составить проверочный тест по теме, написать и защитить реферат по проблеме, подготовить и провести беседу или лекцию и т. д. </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3 Этап - Рефлексия. Как уже было отмечено, рефлексия проходит после проверки каждого выполненного уровня. В конце урока дети сами анализируют свою работу, выявляют трудности и недочёты, ставят цель на следующий урок, дают рекомендации тем, кто не справлялся с предложенными заданиями или допускал ошибки при их выполнении, отмечают своё настроение на уроке, используя </w:t>
      </w:r>
      <w:proofErr w:type="spellStart"/>
      <w:r w:rsidRPr="005D7403">
        <w:rPr>
          <w:rFonts w:ascii="Helvetica" w:eastAsia="Times New Roman" w:hAnsi="Helvetica" w:cs="Helvetica"/>
          <w:color w:val="333333"/>
          <w:sz w:val="23"/>
          <w:szCs w:val="23"/>
          <w:lang w:eastAsia="ru-RU"/>
        </w:rPr>
        <w:t>цветограмму</w:t>
      </w:r>
      <w:proofErr w:type="spellEnd"/>
      <w:r w:rsidRPr="005D7403">
        <w:rPr>
          <w:rFonts w:ascii="Helvetica" w:eastAsia="Times New Roman" w:hAnsi="Helvetica" w:cs="Helvetica"/>
          <w:color w:val="333333"/>
          <w:sz w:val="23"/>
          <w:szCs w:val="23"/>
          <w:lang w:eastAsia="ru-RU"/>
        </w:rPr>
        <w:t>.</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На этом же этапе дети выбирают домашнее задание.</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Домашняя работа – это такая же форма организации учебно-воспитательного процесса, как и урок, а не приложение к уроку.</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Значение выполнения учебных заданий дома в том, что они развивают самостоятельность рассуждений и действий ученика. Хотя он работает в соответствии с указаниями учителя и по учебнику, но действует индивидуально и самостоятельно, что способствует развитию мышления, помогает осознанному овладению материалом. В личностно-ориентированном обучении необходимо индивидуализировать домашние задания в соответствии с познавательными возможностями ученика и его успехами в учёбе. Для отстающего или неуспевающего ученика более лёгкое задание укрепляет его силы, формирует уверенность. Более трудное и сложное, творческое задание для хорошо успевающих учеников способствует более интенсивному умственному развитию.</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При выполнении домашнего задания, учащиеся имеют право выбора уровня задания. </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Разработка дифференцированных </w:t>
      </w:r>
      <w:proofErr w:type="gramStart"/>
      <w:r w:rsidRPr="005D7403">
        <w:rPr>
          <w:rFonts w:ascii="Helvetica" w:eastAsia="Times New Roman" w:hAnsi="Helvetica" w:cs="Helvetica"/>
          <w:color w:val="333333"/>
          <w:sz w:val="23"/>
          <w:szCs w:val="23"/>
          <w:lang w:eastAsia="ru-RU"/>
        </w:rPr>
        <w:t>заданий</w:t>
      </w:r>
      <w:proofErr w:type="gramEnd"/>
      <w:r w:rsidRPr="005D7403">
        <w:rPr>
          <w:rFonts w:ascii="Helvetica" w:eastAsia="Times New Roman" w:hAnsi="Helvetica" w:cs="Helvetica"/>
          <w:color w:val="333333"/>
          <w:sz w:val="23"/>
          <w:szCs w:val="23"/>
          <w:lang w:eastAsia="ru-RU"/>
        </w:rPr>
        <w:t xml:space="preserve"> как на уроке, так и дома основана на систематическом изучении трудностей, которые учащиеся испытывают в усвоении материала, изучении пробелов в их знаниях, глубоком анализе их текущих самостоятельных работ, четкой классификации ошибок. Непременно должны учитываться и недостатки в развитии отдельных учеников: неустойчивое внимание, замедленный темп работы, уровень развития речи и др. Знание индивидуальных особенностей учащихся позволяет обеспечить и наиболее целесообразный характер учебной деятельности каждого ученика в процессе выполнения домашнего задания. Поэтому, предлагая домашнее задание с ориентировкой на средний уровень подготовленности учеников, следует подбирать и задания, требующие дополнительных смысловых нагрузок, творческого поиска правильных способов решения; также как и на уроке предусмотреть определенные меры помощи (образцы решения, алгоритмы, памятки, рисунок или чертеж, вспомогательный вопрос и т.д.). Так как на уроках личностно - ориентированного обучения предполагается возможность выбора </w:t>
      </w:r>
      <w:proofErr w:type="spellStart"/>
      <w:r w:rsidRPr="005D7403">
        <w:rPr>
          <w:rFonts w:ascii="Helvetica" w:eastAsia="Times New Roman" w:hAnsi="Helvetica" w:cs="Helvetica"/>
          <w:color w:val="333333"/>
          <w:sz w:val="23"/>
          <w:szCs w:val="23"/>
          <w:lang w:eastAsia="ru-RU"/>
        </w:rPr>
        <w:t>домашего</w:t>
      </w:r>
      <w:proofErr w:type="spellEnd"/>
      <w:r w:rsidRPr="005D7403">
        <w:rPr>
          <w:rFonts w:ascii="Helvetica" w:eastAsia="Times New Roman" w:hAnsi="Helvetica" w:cs="Helvetica"/>
          <w:color w:val="333333"/>
          <w:sz w:val="23"/>
          <w:szCs w:val="23"/>
          <w:lang w:eastAsia="ru-RU"/>
        </w:rPr>
        <w:t xml:space="preserve"> задания, то очень важно научить ребенка определять уровень своих возможностей, видеть свои затруднения.</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lastRenderedPageBreak/>
        <w:t xml:space="preserve">В итоге попробуем провести сравнительную характеристику традиционного обучения и личностно-ориентированного подхода, </w:t>
      </w:r>
      <w:r w:rsidRPr="005D7403">
        <w:rPr>
          <w:rFonts w:ascii="Helvetica" w:eastAsia="Times New Roman" w:hAnsi="Helvetica" w:cs="Helvetica"/>
          <w:i/>
          <w:iCs/>
          <w:color w:val="333333"/>
          <w:sz w:val="23"/>
          <w:lang w:eastAsia="ru-RU"/>
        </w:rPr>
        <w:t>таблица</w:t>
      </w:r>
    </w:p>
    <w:p w:rsidR="005D7403" w:rsidRPr="005D7403" w:rsidRDefault="005D7403" w:rsidP="005D7403">
      <w:pPr>
        <w:spacing w:after="142" w:line="284" w:lineRule="atLeast"/>
        <w:jc w:val="center"/>
        <w:rPr>
          <w:rFonts w:ascii="Helvetica" w:eastAsia="Times New Roman" w:hAnsi="Helvetica" w:cs="Helvetica"/>
          <w:color w:val="333333"/>
          <w:sz w:val="23"/>
          <w:szCs w:val="23"/>
          <w:lang w:eastAsia="ru-RU"/>
        </w:rPr>
      </w:pPr>
      <w:r w:rsidRPr="005D7403">
        <w:rPr>
          <w:rFonts w:ascii="Helvetica" w:eastAsia="Times New Roman" w:hAnsi="Helvetica" w:cs="Helvetica"/>
          <w:b/>
          <w:bCs/>
          <w:color w:val="333333"/>
          <w:sz w:val="23"/>
          <w:lang w:eastAsia="ru-RU"/>
        </w:rPr>
        <w:t>Виды обучения</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97"/>
        <w:gridCol w:w="4988"/>
      </w:tblGrid>
      <w:tr w:rsidR="005D7403" w:rsidRPr="005D7403" w:rsidTr="005D740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jc w:val="center"/>
              <w:rPr>
                <w:rFonts w:ascii="Helvetica" w:eastAsia="Times New Roman" w:hAnsi="Helvetica" w:cs="Helvetica"/>
                <w:color w:val="333333"/>
                <w:sz w:val="23"/>
                <w:szCs w:val="23"/>
                <w:lang w:eastAsia="ru-RU"/>
              </w:rPr>
            </w:pPr>
            <w:r w:rsidRPr="005D7403">
              <w:rPr>
                <w:rFonts w:ascii="Helvetica" w:eastAsia="Times New Roman" w:hAnsi="Helvetica" w:cs="Helvetica"/>
                <w:b/>
                <w:bCs/>
                <w:color w:val="333333"/>
                <w:sz w:val="23"/>
                <w:lang w:eastAsia="ru-RU"/>
              </w:rPr>
              <w:t>Обучение</w:t>
            </w:r>
          </w:p>
        </w:tc>
      </w:tr>
      <w:tr w:rsidR="005D7403" w:rsidRPr="005D7403" w:rsidTr="005D74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b/>
                <w:bCs/>
                <w:color w:val="333333"/>
                <w:sz w:val="23"/>
                <w:lang w:eastAsia="ru-RU"/>
              </w:rPr>
              <w:t xml:space="preserve">Традиционное обучение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b/>
                <w:bCs/>
                <w:color w:val="333333"/>
                <w:sz w:val="23"/>
                <w:lang w:eastAsia="ru-RU"/>
              </w:rPr>
              <w:t xml:space="preserve">Личностно-ориентированный подход в современной системе обучения </w:t>
            </w:r>
          </w:p>
        </w:tc>
      </w:tr>
      <w:tr w:rsidR="005D7403" w:rsidRPr="005D7403" w:rsidTr="005D74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Ориентир на коллективную и фронтальную работу учеников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Ориентир на самостоятельную работу, собственные открытия учащегося </w:t>
            </w:r>
          </w:p>
        </w:tc>
      </w:tr>
      <w:tr w:rsidR="005D7403" w:rsidRPr="005D7403" w:rsidTr="005D74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Работа с группами различной успеваемости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Работа с каждым учеником, выявление и учёт его склонностей и предпочтений </w:t>
            </w:r>
          </w:p>
        </w:tc>
      </w:tr>
      <w:tr w:rsidR="005D7403" w:rsidRPr="005D7403" w:rsidTr="005D74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Используется дидактический материал, рассчитанный на определённый объём знаний “среднего ученика”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Используется дидактический материал, соответствующий успеваемости и способностям того или иного ученика </w:t>
            </w:r>
          </w:p>
        </w:tc>
      </w:tr>
      <w:tr w:rsidR="005D7403" w:rsidRPr="005D7403" w:rsidTr="005D74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Устанавливается одинаковый для всех учащихся объём знаний и подбирается связанный с ним учебный материал.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Устанавливается объём знаний для каждого ученика с учётом его индивидуальных способностей и подбирается соответствующий учебный материал </w:t>
            </w:r>
          </w:p>
        </w:tc>
      </w:tr>
      <w:tr w:rsidR="005D7403" w:rsidRPr="005D7403" w:rsidTr="005D74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Стимулируется активность класса (как группы)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Стимулируется активность каждого ученика с учётом его возможностей и индивидуальных склонностей. </w:t>
            </w:r>
          </w:p>
        </w:tc>
      </w:tr>
      <w:tr w:rsidR="005D7403" w:rsidRPr="005D7403" w:rsidTr="005D74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Сообщение новых знаний только преподавателем.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Получение новых знаний при совместной деятельности учителя и учащихся. </w:t>
            </w:r>
          </w:p>
        </w:tc>
      </w:tr>
      <w:tr w:rsidR="005D7403" w:rsidRPr="005D7403" w:rsidTr="005D74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Оценка ответа учащегося только учителем.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Сначала оценка ответа самим учащимся, потом учителем. </w:t>
            </w:r>
          </w:p>
        </w:tc>
      </w:tr>
      <w:tr w:rsidR="005D7403" w:rsidRPr="005D7403" w:rsidTr="005D74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Использование только количественных способов оценки знаний (баллы</w:t>
            </w:r>
            <w:proofErr w:type="gramStart"/>
            <w:r w:rsidRPr="005D7403">
              <w:rPr>
                <w:rFonts w:ascii="Helvetica" w:eastAsia="Times New Roman" w:hAnsi="Helvetica" w:cs="Helvetica"/>
                <w:color w:val="333333"/>
                <w:sz w:val="23"/>
                <w:szCs w:val="23"/>
                <w:lang w:eastAsia="ru-RU"/>
              </w:rPr>
              <w:t xml:space="preserve">, %).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Использование количественных и качественных способов оценки и результатов познания. </w:t>
            </w:r>
          </w:p>
        </w:tc>
      </w:tr>
      <w:tr w:rsidR="005D7403" w:rsidRPr="005D7403" w:rsidTr="005D74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Определение объёма, сложности и формы домашнего задания учителем.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Возможность выбора учащимся объёма, сложности и формы домашнего задания. </w:t>
            </w:r>
          </w:p>
        </w:tc>
      </w:tr>
      <w:tr w:rsidR="005D7403" w:rsidRPr="005D7403" w:rsidTr="005D74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Учителя не интересуют стратегии познания учащихся, а важны исключительно конечные или промежуточные результаты обучения.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Учитель помогает учащимся осознать их познавательные стратегии, организует их обсуждение и “обмен” способами познания. </w:t>
            </w:r>
          </w:p>
        </w:tc>
      </w:tr>
    </w:tbl>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Положительные стороны использования ЛОО в учебном процессе очевидны.</w:t>
      </w:r>
    </w:p>
    <w:p w:rsidR="005D7403" w:rsidRPr="005D7403" w:rsidRDefault="005D7403" w:rsidP="005D7403">
      <w:pPr>
        <w:spacing w:after="142" w:line="284" w:lineRule="atLeast"/>
        <w:rPr>
          <w:rFonts w:ascii="Helvetica" w:eastAsia="Times New Roman" w:hAnsi="Helvetica" w:cs="Helvetica"/>
          <w:color w:val="333333"/>
          <w:sz w:val="23"/>
          <w:szCs w:val="23"/>
          <w:lang w:eastAsia="ru-RU"/>
        </w:rPr>
      </w:pPr>
      <w:r w:rsidRPr="005D7403">
        <w:rPr>
          <w:rFonts w:ascii="Helvetica" w:eastAsia="Times New Roman" w:hAnsi="Helvetica" w:cs="Helvetica"/>
          <w:color w:val="333333"/>
          <w:sz w:val="23"/>
          <w:szCs w:val="23"/>
          <w:lang w:eastAsia="ru-RU"/>
        </w:rPr>
        <w:t xml:space="preserve">Предлагаем разработку урока, </w:t>
      </w:r>
      <w:proofErr w:type="gramStart"/>
      <w:r w:rsidRPr="005D7403">
        <w:rPr>
          <w:rFonts w:ascii="Helvetica" w:eastAsia="Times New Roman" w:hAnsi="Helvetica" w:cs="Helvetica"/>
          <w:color w:val="333333"/>
          <w:sz w:val="23"/>
          <w:szCs w:val="23"/>
          <w:lang w:eastAsia="ru-RU"/>
        </w:rPr>
        <w:t>составленному</w:t>
      </w:r>
      <w:proofErr w:type="gramEnd"/>
      <w:r w:rsidRPr="005D7403">
        <w:rPr>
          <w:rFonts w:ascii="Helvetica" w:eastAsia="Times New Roman" w:hAnsi="Helvetica" w:cs="Helvetica"/>
          <w:color w:val="333333"/>
          <w:sz w:val="23"/>
          <w:szCs w:val="23"/>
          <w:lang w:eastAsia="ru-RU"/>
        </w:rPr>
        <w:t xml:space="preserve"> в соответствии с принципами ЛОО. </w:t>
      </w:r>
    </w:p>
    <w:p w:rsidR="00CE0CCB" w:rsidRDefault="00CE0CCB"/>
    <w:sectPr w:rsidR="00CE0CCB" w:rsidSect="00CE0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15B24"/>
    <w:multiLevelType w:val="multilevel"/>
    <w:tmpl w:val="78F4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45EAF"/>
    <w:multiLevelType w:val="multilevel"/>
    <w:tmpl w:val="314E0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E07802"/>
    <w:multiLevelType w:val="multilevel"/>
    <w:tmpl w:val="66A2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0B7E37"/>
    <w:multiLevelType w:val="multilevel"/>
    <w:tmpl w:val="D094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134F2"/>
    <w:multiLevelType w:val="multilevel"/>
    <w:tmpl w:val="A684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474C4F"/>
    <w:multiLevelType w:val="multilevel"/>
    <w:tmpl w:val="B202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C21239"/>
    <w:multiLevelType w:val="multilevel"/>
    <w:tmpl w:val="960C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D7403"/>
    <w:rsid w:val="003C29BF"/>
    <w:rsid w:val="005D7403"/>
    <w:rsid w:val="007A7BF6"/>
    <w:rsid w:val="00891082"/>
    <w:rsid w:val="00CE0CCB"/>
    <w:rsid w:val="00DD5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7403"/>
    <w:rPr>
      <w:strike w:val="0"/>
      <w:dstrike w:val="0"/>
      <w:color w:val="008738"/>
      <w:u w:val="none"/>
      <w:effect w:val="none"/>
    </w:rPr>
  </w:style>
  <w:style w:type="character" w:styleId="a4">
    <w:name w:val="Emphasis"/>
    <w:basedOn w:val="a0"/>
    <w:uiPriority w:val="20"/>
    <w:qFormat/>
    <w:rsid w:val="005D7403"/>
    <w:rPr>
      <w:i/>
      <w:iCs/>
    </w:rPr>
  </w:style>
  <w:style w:type="character" w:styleId="a5">
    <w:name w:val="Strong"/>
    <w:basedOn w:val="a0"/>
    <w:uiPriority w:val="22"/>
    <w:qFormat/>
    <w:rsid w:val="005D7403"/>
    <w:rPr>
      <w:b/>
      <w:bCs/>
    </w:rPr>
  </w:style>
  <w:style w:type="paragraph" w:styleId="a6">
    <w:name w:val="Normal (Web)"/>
    <w:basedOn w:val="a"/>
    <w:uiPriority w:val="99"/>
    <w:unhideWhenUsed/>
    <w:rsid w:val="005D7403"/>
    <w:pPr>
      <w:spacing w:after="142"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57523">
      <w:bodyDiv w:val="1"/>
      <w:marLeft w:val="0"/>
      <w:marRight w:val="0"/>
      <w:marTop w:val="0"/>
      <w:marBottom w:val="0"/>
      <w:divBdr>
        <w:top w:val="none" w:sz="0" w:space="0" w:color="auto"/>
        <w:left w:val="none" w:sz="0" w:space="0" w:color="auto"/>
        <w:bottom w:val="none" w:sz="0" w:space="0" w:color="auto"/>
        <w:right w:val="none" w:sz="0" w:space="0" w:color="auto"/>
      </w:divBdr>
      <w:divsChild>
        <w:div w:id="487864404">
          <w:marLeft w:val="0"/>
          <w:marRight w:val="0"/>
          <w:marTop w:val="0"/>
          <w:marBottom w:val="0"/>
          <w:divBdr>
            <w:top w:val="none" w:sz="0" w:space="0" w:color="auto"/>
            <w:left w:val="none" w:sz="0" w:space="0" w:color="auto"/>
            <w:bottom w:val="none" w:sz="0" w:space="0" w:color="auto"/>
            <w:right w:val="none" w:sz="0" w:space="0" w:color="auto"/>
          </w:divBdr>
          <w:divsChild>
            <w:div w:id="134836012">
              <w:marLeft w:val="0"/>
              <w:marRight w:val="0"/>
              <w:marTop w:val="0"/>
              <w:marBottom w:val="0"/>
              <w:divBdr>
                <w:top w:val="none" w:sz="0" w:space="0" w:color="auto"/>
                <w:left w:val="none" w:sz="0" w:space="0" w:color="auto"/>
                <w:bottom w:val="none" w:sz="0" w:space="0" w:color="auto"/>
                <w:right w:val="none" w:sz="0" w:space="0" w:color="auto"/>
              </w:divBdr>
              <w:divsChild>
                <w:div w:id="2129740007">
                  <w:marLeft w:val="0"/>
                  <w:marRight w:val="0"/>
                  <w:marTop w:val="0"/>
                  <w:marBottom w:val="0"/>
                  <w:divBdr>
                    <w:top w:val="none" w:sz="0" w:space="0" w:color="auto"/>
                    <w:left w:val="none" w:sz="0" w:space="0" w:color="auto"/>
                    <w:bottom w:val="none" w:sz="0" w:space="0" w:color="auto"/>
                    <w:right w:val="none" w:sz="0" w:space="0" w:color="auto"/>
                  </w:divBdr>
                  <w:divsChild>
                    <w:div w:id="661591101">
                      <w:marLeft w:val="0"/>
                      <w:marRight w:val="48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2437</Words>
  <Characters>13894</Characters>
  <Application>Microsoft Office Word</Application>
  <DocSecurity>0</DocSecurity>
  <Lines>115</Lines>
  <Paragraphs>32</Paragraphs>
  <ScaleCrop>false</ScaleCrop>
  <Company/>
  <LinksUpToDate>false</LinksUpToDate>
  <CharactersWithSpaces>16299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2014-11-04T16:52:00Z</dcterms:created>
  <dcterms:modified xsi:type="dcterms:W3CDTF">2014-11-04T18:30:00Z</dcterms:modified>
</cp:coreProperties>
</file>